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9FE" w:rsidRDefault="00E83395">
      <w:bookmarkStart w:id="0" w:name="_GoBack"/>
      <w:bookmarkEnd w:id="0"/>
      <w:r>
        <w:rPr>
          <w:noProof/>
        </w:rPr>
        <w:drawing>
          <wp:inline distT="0" distB="0" distL="0" distR="0">
            <wp:extent cx="2438400" cy="1790482"/>
            <wp:effectExtent l="0" t="0" r="0"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U-logo-til-hjemmeside.gif"/>
                    <pic:cNvPicPr/>
                  </pic:nvPicPr>
                  <pic:blipFill>
                    <a:blip r:embed="rId8"/>
                    <a:stretch>
                      <a:fillRect/>
                    </a:stretch>
                  </pic:blipFill>
                  <pic:spPr>
                    <a:xfrm>
                      <a:off x="0" y="0"/>
                      <a:ext cx="2445902" cy="1795990"/>
                    </a:xfrm>
                    <a:prstGeom prst="rect">
                      <a:avLst/>
                    </a:prstGeom>
                  </pic:spPr>
                </pic:pic>
              </a:graphicData>
            </a:graphic>
          </wp:inline>
        </w:drawing>
      </w:r>
    </w:p>
    <w:p w:rsidR="00D679FE" w:rsidRDefault="00D679FE"/>
    <w:p w:rsidR="00D679FE" w:rsidRPr="006F438C" w:rsidRDefault="00190E0F" w:rsidP="00AA617E">
      <w:pPr>
        <w:pStyle w:val="Titel"/>
        <w:rPr>
          <w:sz w:val="46"/>
          <w:szCs w:val="46"/>
        </w:rPr>
      </w:pPr>
      <w:r w:rsidRPr="006F438C">
        <w:rPr>
          <w:sz w:val="46"/>
          <w:szCs w:val="46"/>
        </w:rPr>
        <w:t>Sportskommi</w:t>
      </w:r>
      <w:r w:rsidR="006F438C" w:rsidRPr="006F438C">
        <w:rPr>
          <w:sz w:val="46"/>
          <w:szCs w:val="46"/>
        </w:rPr>
        <w:t>s</w:t>
      </w:r>
      <w:r w:rsidRPr="006F438C">
        <w:rPr>
          <w:sz w:val="46"/>
          <w:szCs w:val="46"/>
        </w:rPr>
        <w:t>sion Road Rac</w:t>
      </w:r>
      <w:r w:rsidR="003F6B0A" w:rsidRPr="006F438C">
        <w:rPr>
          <w:sz w:val="46"/>
          <w:szCs w:val="46"/>
        </w:rPr>
        <w:t>ing</w:t>
      </w:r>
      <w:r w:rsidR="00C02AA5" w:rsidRPr="006F438C">
        <w:rPr>
          <w:sz w:val="46"/>
          <w:szCs w:val="46"/>
        </w:rPr>
        <w:t xml:space="preserve"> og Drag Rac</w:t>
      </w:r>
      <w:r w:rsidR="003F6B0A" w:rsidRPr="006F438C">
        <w:rPr>
          <w:sz w:val="46"/>
          <w:szCs w:val="46"/>
        </w:rPr>
        <w:t>ing</w:t>
      </w:r>
    </w:p>
    <w:p w:rsidR="009F4BAF" w:rsidRDefault="00FC631C" w:rsidP="009F4BAF">
      <w:r>
        <w:t>Referat fra</w:t>
      </w:r>
      <w:r w:rsidR="00FF34DE">
        <w:t xml:space="preserve"> </w:t>
      </w:r>
      <w:r w:rsidR="00FF6F8B">
        <w:t>SK møde</w:t>
      </w:r>
    </w:p>
    <w:p w:rsidR="00863D7B" w:rsidRPr="009F4BAF" w:rsidRDefault="00A26D48" w:rsidP="009F4BAF">
      <w:r>
        <w:rPr>
          <w:b/>
        </w:rPr>
        <w:t>6. december</w:t>
      </w:r>
      <w:r w:rsidR="00315983">
        <w:rPr>
          <w:b/>
        </w:rPr>
        <w:t xml:space="preserve"> 2017</w:t>
      </w:r>
      <w:r w:rsidR="00A16F77">
        <w:rPr>
          <w:b/>
        </w:rPr>
        <w:t xml:space="preserve"> kl. </w:t>
      </w:r>
      <w:r>
        <w:rPr>
          <w:b/>
        </w:rPr>
        <w:t>16.30</w:t>
      </w:r>
      <w:r w:rsidR="00FF34DE" w:rsidRPr="009F4BAF">
        <w:rPr>
          <w:b/>
        </w:rPr>
        <w:t xml:space="preserve"> M</w:t>
      </w:r>
      <w:r w:rsidR="00F668A4" w:rsidRPr="009F4BAF">
        <w:rPr>
          <w:b/>
        </w:rPr>
        <w:t xml:space="preserve">øde </w:t>
      </w:r>
      <w:r w:rsidR="00A16F77">
        <w:rPr>
          <w:b/>
        </w:rPr>
        <w:t>0</w:t>
      </w:r>
      <w:r w:rsidR="00E83395">
        <w:rPr>
          <w:b/>
        </w:rPr>
        <w:t>6</w:t>
      </w:r>
      <w:r w:rsidR="00315983">
        <w:rPr>
          <w:b/>
        </w:rPr>
        <w:t>-17</w:t>
      </w:r>
    </w:p>
    <w:p w:rsidR="00D679FE" w:rsidRPr="00AA617E" w:rsidRDefault="00D679FE" w:rsidP="00AA617E">
      <w:pPr>
        <w:rPr>
          <w:b/>
        </w:rPr>
      </w:pPr>
      <w:r>
        <w:rPr>
          <w:b/>
        </w:rPr>
        <w:t xml:space="preserve">Sted: </w:t>
      </w:r>
      <w:r w:rsidR="00A26D48">
        <w:rPr>
          <w:b/>
        </w:rPr>
        <w:t>Fjelsted Skovkro</w:t>
      </w:r>
      <w:r w:rsidR="00E5694C">
        <w:rPr>
          <w:b/>
        </w:rPr>
        <w:t>.</w:t>
      </w:r>
    </w:p>
    <w:p w:rsidR="00FF34DE" w:rsidRDefault="00FF34DE" w:rsidP="00AA617E">
      <w:r>
        <w:t>Deltagere:</w:t>
      </w:r>
    </w:p>
    <w:p w:rsidR="00C45C2C" w:rsidRDefault="00FF34DE" w:rsidP="00AA617E">
      <w:pPr>
        <w:rPr>
          <w:rFonts w:cs="Arial"/>
        </w:rPr>
      </w:pPr>
      <w:r>
        <w:t xml:space="preserve">SK: </w:t>
      </w:r>
      <w:r w:rsidR="00D679FE">
        <w:t>Jesper Holm (</w:t>
      </w:r>
      <w:r w:rsidR="00190E0F">
        <w:t>formand</w:t>
      </w:r>
      <w:r w:rsidR="0057529F">
        <w:t>)</w:t>
      </w:r>
      <w:r w:rsidR="004B28E5">
        <w:t xml:space="preserve">, </w:t>
      </w:r>
      <w:r w:rsidR="00190E0F">
        <w:rPr>
          <w:rFonts w:cs="Arial"/>
        </w:rPr>
        <w:t>Palle Lind</w:t>
      </w:r>
      <w:r w:rsidR="004B28E5">
        <w:rPr>
          <w:rFonts w:cs="Arial"/>
        </w:rPr>
        <w:t>,</w:t>
      </w:r>
      <w:r w:rsidR="00583927">
        <w:rPr>
          <w:rFonts w:cs="Arial"/>
        </w:rPr>
        <w:t xml:space="preserve"> </w:t>
      </w:r>
      <w:r w:rsidR="00A16F77">
        <w:rPr>
          <w:rFonts w:cs="Arial"/>
        </w:rPr>
        <w:t>John Klint</w:t>
      </w:r>
      <w:r w:rsidR="00A26D48">
        <w:rPr>
          <w:rFonts w:cs="Arial"/>
        </w:rPr>
        <w:t xml:space="preserve">. </w:t>
      </w:r>
      <w:r w:rsidR="00666715">
        <w:rPr>
          <w:rFonts w:cs="Arial"/>
        </w:rPr>
        <w:t>Martin Thenning</w:t>
      </w:r>
      <w:r w:rsidR="00A26D48">
        <w:rPr>
          <w:rFonts w:cs="Arial"/>
        </w:rPr>
        <w:t xml:space="preserve"> deltager ikke</w:t>
      </w:r>
      <w:r w:rsidR="00666715">
        <w:rPr>
          <w:rFonts w:cs="Arial"/>
        </w:rPr>
        <w:t>.</w:t>
      </w:r>
    </w:p>
    <w:p w:rsidR="0036450F" w:rsidRDefault="002006DB" w:rsidP="0036450F">
      <w:pPr>
        <w:rPr>
          <w:rFonts w:cs="Arial"/>
        </w:rPr>
      </w:pPr>
      <w:r>
        <w:rPr>
          <w:rFonts w:cs="Arial"/>
        </w:rPr>
        <w:t xml:space="preserve">Dagsorden </w:t>
      </w:r>
    </w:p>
    <w:p w:rsidR="003E74CA" w:rsidRDefault="00FD5025" w:rsidP="00A26D48">
      <w:pPr>
        <w:pStyle w:val="Listeafsnit"/>
        <w:numPr>
          <w:ilvl w:val="0"/>
          <w:numId w:val="5"/>
        </w:numPr>
        <w:spacing w:after="0" w:line="240" w:lineRule="auto"/>
      </w:pPr>
      <w:r>
        <w:t>Planlægning af</w:t>
      </w:r>
      <w:r w:rsidR="00E25801">
        <w:t xml:space="preserve"> mødet med </w:t>
      </w:r>
      <w:r w:rsidR="002E0D25">
        <w:t>K</w:t>
      </w:r>
      <w:r w:rsidR="00A26D48">
        <w:t>ørerforeningen samme dag</w:t>
      </w:r>
      <w:r w:rsidR="00E25801">
        <w:t>.</w:t>
      </w:r>
    </w:p>
    <w:p w:rsidR="00A16F77" w:rsidRDefault="00A26D48" w:rsidP="00195B19">
      <w:pPr>
        <w:numPr>
          <w:ilvl w:val="0"/>
          <w:numId w:val="5"/>
        </w:numPr>
        <w:spacing w:after="0" w:line="240" w:lineRule="auto"/>
      </w:pPr>
      <w:r>
        <w:t>Kalender 2018</w:t>
      </w:r>
      <w:r w:rsidR="00666715">
        <w:t>.</w:t>
      </w:r>
    </w:p>
    <w:p w:rsidR="00865575" w:rsidRDefault="00A26D48" w:rsidP="00865575">
      <w:pPr>
        <w:numPr>
          <w:ilvl w:val="1"/>
          <w:numId w:val="5"/>
        </w:numPr>
        <w:spacing w:after="0" w:line="240" w:lineRule="auto"/>
      </w:pPr>
      <w:r>
        <w:t>Delvis kalender fremsendt som bilag</w:t>
      </w:r>
    </w:p>
    <w:p w:rsidR="00A26D48" w:rsidRDefault="00A26D48" w:rsidP="00865575">
      <w:pPr>
        <w:numPr>
          <w:ilvl w:val="1"/>
          <w:numId w:val="5"/>
        </w:numPr>
        <w:spacing w:after="0" w:line="240" w:lineRule="auto"/>
      </w:pPr>
      <w:r>
        <w:t>Bookning af gokart baner</w:t>
      </w:r>
    </w:p>
    <w:p w:rsidR="00A26D48" w:rsidRDefault="00A26D48" w:rsidP="002006DB">
      <w:pPr>
        <w:pStyle w:val="Listeafsnit"/>
        <w:numPr>
          <w:ilvl w:val="0"/>
          <w:numId w:val="5"/>
        </w:numPr>
        <w:spacing w:after="0" w:line="240" w:lineRule="auto"/>
      </w:pPr>
      <w:r>
        <w:t>Reglementer.</w:t>
      </w:r>
    </w:p>
    <w:p w:rsidR="00A26D48" w:rsidRDefault="00A26D48" w:rsidP="002006DB">
      <w:pPr>
        <w:pStyle w:val="Listeafsnit"/>
        <w:numPr>
          <w:ilvl w:val="0"/>
          <w:numId w:val="5"/>
        </w:numPr>
        <w:spacing w:after="0" w:line="240" w:lineRule="auto"/>
      </w:pPr>
      <w:r>
        <w:t>Mini RR</w:t>
      </w:r>
    </w:p>
    <w:p w:rsidR="00A26D48" w:rsidRDefault="00A26D48" w:rsidP="00A26D48">
      <w:pPr>
        <w:pStyle w:val="Listeafsnit"/>
        <w:numPr>
          <w:ilvl w:val="1"/>
          <w:numId w:val="5"/>
        </w:numPr>
        <w:spacing w:after="0" w:line="240" w:lineRule="auto"/>
      </w:pPr>
      <w:r>
        <w:t>TEC samarbejde</w:t>
      </w:r>
    </w:p>
    <w:p w:rsidR="00534E6B" w:rsidRDefault="00A26D48" w:rsidP="00A26D48">
      <w:pPr>
        <w:pStyle w:val="Listeafsnit"/>
        <w:numPr>
          <w:ilvl w:val="1"/>
          <w:numId w:val="5"/>
        </w:numPr>
        <w:spacing w:after="0" w:line="240" w:lineRule="auto"/>
      </w:pPr>
      <w:r>
        <w:t>Støttegruppe til stævner og T&amp;E</w:t>
      </w:r>
    </w:p>
    <w:p w:rsidR="00A26D48" w:rsidRDefault="00A26D48" w:rsidP="00A26D48">
      <w:pPr>
        <w:pStyle w:val="Listeafsnit"/>
        <w:numPr>
          <w:ilvl w:val="1"/>
          <w:numId w:val="5"/>
        </w:numPr>
        <w:spacing w:after="0" w:line="240" w:lineRule="auto"/>
      </w:pPr>
      <w:r>
        <w:t>Ansøgning på maskiner til FU</w:t>
      </w:r>
    </w:p>
    <w:p w:rsidR="00014CBE" w:rsidRDefault="00571E62" w:rsidP="00D11C5F">
      <w:pPr>
        <w:pStyle w:val="Listeafsnit"/>
        <w:numPr>
          <w:ilvl w:val="0"/>
          <w:numId w:val="5"/>
        </w:numPr>
        <w:spacing w:after="0" w:line="240" w:lineRule="auto"/>
      </w:pPr>
      <w:r>
        <w:t>Eventuelt</w:t>
      </w:r>
    </w:p>
    <w:p w:rsidR="00A26D48" w:rsidRDefault="00A26D48" w:rsidP="00A26D48">
      <w:pPr>
        <w:spacing w:after="0" w:line="240" w:lineRule="auto"/>
      </w:pPr>
    </w:p>
    <w:p w:rsidR="00A26D48" w:rsidRDefault="00A26D48" w:rsidP="00A26D48">
      <w:pPr>
        <w:spacing w:after="0" w:line="240" w:lineRule="auto"/>
      </w:pPr>
      <w:r>
        <w:t>Hereft</w:t>
      </w:r>
      <w:r w:rsidR="002E0D25">
        <w:t>er møde med repræsentanter for K</w:t>
      </w:r>
      <w:r>
        <w:t>ørerforeningen kl. 17.30</w:t>
      </w:r>
    </w:p>
    <w:p w:rsidR="00666715" w:rsidRDefault="00666715">
      <w:pPr>
        <w:spacing w:after="0" w:line="240" w:lineRule="auto"/>
      </w:pPr>
    </w:p>
    <w:p w:rsidR="00FC631C" w:rsidRDefault="00FC631C">
      <w:pPr>
        <w:spacing w:after="0" w:line="240" w:lineRule="auto"/>
        <w:rPr>
          <w:b/>
        </w:rPr>
      </w:pPr>
      <w:r>
        <w:rPr>
          <w:b/>
        </w:rPr>
        <w:t>Møde med Køreforeningen DMC</w:t>
      </w:r>
    </w:p>
    <w:p w:rsidR="00FC631C" w:rsidRDefault="00FC631C">
      <w:pPr>
        <w:spacing w:after="0" w:line="240" w:lineRule="auto"/>
      </w:pPr>
      <w:r>
        <w:t>Fra DMC deltog Gorm Reetz, René Prang og Allan Howald. Mødet tog udgangspunkt i en orientering fra DMC til DMU om etablering af foreningen og SK RRs ønske om mere information og dialog. Der var en god stemning og dialog om baggrunden for etablering af DMC, økonomi omkring foreningen og DMU, format for afvikling af et DM for RR i samarbejde med DMC og behovet for et fortsat samarbejde mellem DMC og en DMU klub. Konklusionen blev, at begge parter er positivt indstillet, og at DMC nu vil søge at afklare de udestående punkter. SK RR vil gerne bistå i dette arbejde indenfor de rammer, som man har til rådighed. Alle er enige om, at det haster med at få en afklaring, så kalenderen for 2018 kommer på plads.</w:t>
      </w:r>
    </w:p>
    <w:p w:rsidR="00FC631C" w:rsidRDefault="00FC631C">
      <w:pPr>
        <w:spacing w:after="0" w:line="240" w:lineRule="auto"/>
      </w:pPr>
    </w:p>
    <w:p w:rsidR="00FC631C" w:rsidRPr="00FC631C" w:rsidRDefault="00FC631C">
      <w:pPr>
        <w:spacing w:after="0" w:line="240" w:lineRule="auto"/>
        <w:rPr>
          <w:b/>
        </w:rPr>
      </w:pPr>
      <w:r w:rsidRPr="00FC631C">
        <w:rPr>
          <w:b/>
        </w:rPr>
        <w:t>Ad 1 Kørerforeningen</w:t>
      </w:r>
    </w:p>
    <w:p w:rsidR="00FC631C" w:rsidRDefault="00FC631C">
      <w:pPr>
        <w:spacing w:after="0" w:line="240" w:lineRule="auto"/>
      </w:pPr>
      <w:r>
        <w:t>Jf. ovenfor.</w:t>
      </w:r>
    </w:p>
    <w:p w:rsidR="00FC631C" w:rsidRDefault="00FC631C">
      <w:pPr>
        <w:spacing w:after="0" w:line="240" w:lineRule="auto"/>
      </w:pPr>
    </w:p>
    <w:p w:rsidR="00FC631C" w:rsidRDefault="00FC631C">
      <w:pPr>
        <w:spacing w:after="0" w:line="240" w:lineRule="auto"/>
        <w:rPr>
          <w:b/>
        </w:rPr>
      </w:pPr>
      <w:r>
        <w:rPr>
          <w:b/>
        </w:rPr>
        <w:t>Ad 2 2018 kalender</w:t>
      </w:r>
    </w:p>
    <w:p w:rsidR="00BD6F11" w:rsidRDefault="00BD6F11">
      <w:pPr>
        <w:spacing w:after="0" w:line="240" w:lineRule="auto"/>
      </w:pPr>
      <w:r>
        <w:t>Der er en kalender for DR og CV samt for NC i RR og EC i Mini RR.</w:t>
      </w:r>
    </w:p>
    <w:p w:rsidR="00FC631C" w:rsidRDefault="00BD6F11">
      <w:pPr>
        <w:spacing w:after="0" w:line="240" w:lineRule="auto"/>
      </w:pPr>
      <w:r>
        <w:t>Kalenderen for DM RR afventer de videre forhandlinger med DMC.</w:t>
      </w:r>
    </w:p>
    <w:p w:rsidR="00BD6F11" w:rsidRDefault="00BD6F11">
      <w:pPr>
        <w:spacing w:after="0" w:line="240" w:lineRule="auto"/>
      </w:pPr>
      <w:r>
        <w:t xml:space="preserve">Mini RR vil John fortsætte kontakten til Vojens og Skærbæk ud fra nogle datoforslag, som SK fandt frem til. Når disse er på plads kan der aftales med Korsør. </w:t>
      </w:r>
    </w:p>
    <w:p w:rsidR="00BD6F11" w:rsidRDefault="00BD6F11">
      <w:pPr>
        <w:spacing w:after="0" w:line="240" w:lineRule="auto"/>
      </w:pPr>
      <w:r>
        <w:t>Der er modtaget datoer for SM fra Sverige for NC, og John følger op med henblik på at få en dansk kalender og tilbud til de danske kørere om at være med i den svenske serie.</w:t>
      </w:r>
    </w:p>
    <w:p w:rsidR="00BD6F11" w:rsidRDefault="00BD6F11">
      <w:pPr>
        <w:spacing w:after="0" w:line="240" w:lineRule="auto"/>
      </w:pPr>
    </w:p>
    <w:p w:rsidR="00BD6F11" w:rsidRDefault="00BD6F11">
      <w:pPr>
        <w:spacing w:after="0" w:line="240" w:lineRule="auto"/>
        <w:rPr>
          <w:b/>
        </w:rPr>
      </w:pPr>
      <w:r>
        <w:rPr>
          <w:b/>
        </w:rPr>
        <w:t>Ad 3 Reglement</w:t>
      </w:r>
    </w:p>
    <w:p w:rsidR="00BD6F11" w:rsidRDefault="00BD6F11">
      <w:pPr>
        <w:spacing w:after="0" w:line="240" w:lineRule="auto"/>
      </w:pPr>
      <w:r>
        <w:t>Der er behov for at gennemgå og rette blanketter. John tager RR og Palle tager DR.</w:t>
      </w:r>
    </w:p>
    <w:p w:rsidR="00BD6F11" w:rsidRDefault="00BD6F11">
      <w:pPr>
        <w:spacing w:after="0" w:line="240" w:lineRule="auto"/>
      </w:pPr>
      <w:r>
        <w:t>Der har været nogen diskussion om DR reglement, som Palle sammen med Jens Olaf Hersom får på plads.</w:t>
      </w:r>
    </w:p>
    <w:p w:rsidR="00BD6F11" w:rsidRDefault="00BD6F11">
      <w:pPr>
        <w:spacing w:after="0" w:line="240" w:lineRule="auto"/>
      </w:pPr>
      <w:r>
        <w:t>I RR gennemgår John teknisk reglement for Mini GP80/125 og Jesper sørger for dansk oversættelse af Ohvale 190 teknisk reglement. Det sidste kan muligvis gøres sammen med importøren TMP.</w:t>
      </w:r>
    </w:p>
    <w:p w:rsidR="00BD6F11" w:rsidRDefault="00BD6F11">
      <w:pPr>
        <w:spacing w:after="0" w:line="240" w:lineRule="auto"/>
      </w:pPr>
      <w:r>
        <w:t>I forbindelse med banesynsrapporterne skal</w:t>
      </w:r>
      <w:r w:rsidR="003500A3">
        <w:t xml:space="preserve"> § 5 i Justitsministeriets beke</w:t>
      </w:r>
      <w:r>
        <w:t xml:space="preserve">ndtgørelse om afholdelse af motorløb indskærpes, så det er den arrangerende klub, der sørger for polititilladelsen og ikke banen, som det har været tilfældet for </w:t>
      </w:r>
      <w:r w:rsidR="007B1DCD">
        <w:t>flere danske baner</w:t>
      </w:r>
      <w:r>
        <w:t>.</w:t>
      </w:r>
    </w:p>
    <w:p w:rsidR="003500A3" w:rsidRDefault="003500A3">
      <w:pPr>
        <w:spacing w:after="0" w:line="240" w:lineRule="auto"/>
      </w:pPr>
    </w:p>
    <w:p w:rsidR="003500A3" w:rsidRDefault="003500A3">
      <w:pPr>
        <w:spacing w:after="0" w:line="240" w:lineRule="auto"/>
        <w:rPr>
          <w:b/>
        </w:rPr>
      </w:pPr>
      <w:r>
        <w:rPr>
          <w:b/>
        </w:rPr>
        <w:t>Ad 4 Mini RR</w:t>
      </w:r>
    </w:p>
    <w:p w:rsidR="003500A3" w:rsidRDefault="003500A3">
      <w:pPr>
        <w:spacing w:after="0" w:line="240" w:lineRule="auto"/>
      </w:pPr>
      <w:r>
        <w:t>Samarbejdet med TEC er meget lovende og den endelig formalisering er ved at være på plads. Samtidig er der en forhandling med FDM Sjællandsringen om et samarbejde, som også ser lovende ud.</w:t>
      </w:r>
    </w:p>
    <w:p w:rsidR="003500A3" w:rsidRDefault="003500A3">
      <w:pPr>
        <w:spacing w:after="0" w:line="240" w:lineRule="auto"/>
      </w:pPr>
      <w:r>
        <w:t xml:space="preserve">Der er ved at blive etableret en aktiv støttegruppe for Mini RR i forlængelse af det T&amp;E arbejde, som Jan Jespersen udfører. Jesper er involveret i dette. </w:t>
      </w:r>
    </w:p>
    <w:p w:rsidR="003500A3" w:rsidRDefault="003500A3">
      <w:pPr>
        <w:spacing w:after="0" w:line="240" w:lineRule="auto"/>
      </w:pPr>
      <w:r>
        <w:t>Det er tanken at SK vil søge tilskud i DMU til køb af maskiner til Mini RR, hvis TEC indkøber tilsvarende maskiner. Ansøgningen afventer en formalisering af samarbejdet med TEC.</w:t>
      </w:r>
    </w:p>
    <w:p w:rsidR="003500A3" w:rsidRDefault="003500A3">
      <w:pPr>
        <w:spacing w:after="0" w:line="240" w:lineRule="auto"/>
      </w:pPr>
      <w:r>
        <w:t>Efter afslutningen af sæson 2017 er RRKV og HM endt med et økonomisk underskud på stævnerne. Dette bliver dækket af SK RR.</w:t>
      </w:r>
    </w:p>
    <w:p w:rsidR="003500A3" w:rsidRDefault="003500A3">
      <w:pPr>
        <w:spacing w:after="0" w:line="240" w:lineRule="auto"/>
      </w:pPr>
    </w:p>
    <w:p w:rsidR="003500A3" w:rsidRDefault="003500A3">
      <w:pPr>
        <w:spacing w:after="0" w:line="240" w:lineRule="auto"/>
        <w:rPr>
          <w:b/>
        </w:rPr>
      </w:pPr>
      <w:r>
        <w:rPr>
          <w:b/>
        </w:rPr>
        <w:t>Ad 5 Eventuelt</w:t>
      </w:r>
    </w:p>
    <w:p w:rsidR="003500A3" w:rsidRDefault="003500A3">
      <w:pPr>
        <w:spacing w:after="0" w:line="240" w:lineRule="auto"/>
      </w:pPr>
      <w:r>
        <w:t>Der er aftalt møde med klubberne 18. januar kl. 18.00 på Kronborgvej 24, 5400 Otterup, hvor licensstruktur, priser og betingelser vil blive gennemgået. Der udsendes invitation inden jul til alle klubber, som har medlemmer med RR, DR eller SM licens. Deltagelse vil være gratis.</w:t>
      </w:r>
    </w:p>
    <w:p w:rsidR="003500A3" w:rsidRDefault="003500A3">
      <w:pPr>
        <w:spacing w:after="0" w:line="240" w:lineRule="auto"/>
      </w:pPr>
      <w:r>
        <w:t>Der afholdes Dommer/Stævneleder seminar samme sted 24. marts kl. 10.00, hvor reglementer, løbsserier, og løbsklasser samt licensstruktur og –priser vil blive gennemgået.</w:t>
      </w:r>
    </w:p>
    <w:p w:rsidR="003500A3" w:rsidRPr="003500A3" w:rsidRDefault="003500A3">
      <w:pPr>
        <w:spacing w:after="0" w:line="240" w:lineRule="auto"/>
      </w:pPr>
      <w:r>
        <w:t>Næste SK møde afholdes efter nærmere aftale.</w:t>
      </w:r>
    </w:p>
    <w:sectPr w:rsidR="003500A3" w:rsidRPr="003500A3" w:rsidSect="006E0F0E">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72" w:rsidRDefault="00ED5C72" w:rsidP="00C02AA5">
      <w:pPr>
        <w:spacing w:after="0" w:line="240" w:lineRule="auto"/>
      </w:pPr>
      <w:r>
        <w:separator/>
      </w:r>
    </w:p>
  </w:endnote>
  <w:endnote w:type="continuationSeparator" w:id="0">
    <w:p w:rsidR="00ED5C72" w:rsidRDefault="00ED5C72" w:rsidP="00C0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935" w:rsidRDefault="00ED5C72">
    <w:pPr>
      <w:pStyle w:val="Sidefod"/>
      <w:jc w:val="right"/>
    </w:pPr>
    <w:sdt>
      <w:sdtPr>
        <w:id w:val="9686149"/>
        <w:docPartObj>
          <w:docPartGallery w:val="Page Numbers (Bottom of Page)"/>
          <w:docPartUnique/>
        </w:docPartObj>
      </w:sdtPr>
      <w:sdtEndPr/>
      <w:sdtContent>
        <w:r w:rsidR="00791D75">
          <w:fldChar w:fldCharType="begin"/>
        </w:r>
        <w:r w:rsidR="00791D75">
          <w:instrText xml:space="preserve"> PAGE   \* MERGEFORMAT </w:instrText>
        </w:r>
        <w:r w:rsidR="00791D75">
          <w:fldChar w:fldCharType="separate"/>
        </w:r>
        <w:r>
          <w:rPr>
            <w:noProof/>
          </w:rPr>
          <w:t>1</w:t>
        </w:r>
        <w:r w:rsidR="00791D75">
          <w:rPr>
            <w:noProof/>
          </w:rPr>
          <w:fldChar w:fldCharType="end"/>
        </w:r>
      </w:sdtContent>
    </w:sdt>
  </w:p>
  <w:p w:rsidR="00972935" w:rsidRPr="002468C4" w:rsidRDefault="00972935" w:rsidP="002468C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72" w:rsidRDefault="00ED5C72" w:rsidP="00C02AA5">
      <w:pPr>
        <w:spacing w:after="0" w:line="240" w:lineRule="auto"/>
      </w:pPr>
      <w:r>
        <w:separator/>
      </w:r>
    </w:p>
  </w:footnote>
  <w:footnote w:type="continuationSeparator" w:id="0">
    <w:p w:rsidR="00ED5C72" w:rsidRDefault="00ED5C72" w:rsidP="00C02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A0D"/>
    <w:multiLevelType w:val="hybridMultilevel"/>
    <w:tmpl w:val="4116549C"/>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344EF3"/>
    <w:multiLevelType w:val="hybridMultilevel"/>
    <w:tmpl w:val="FDE851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40104D"/>
    <w:multiLevelType w:val="hybridMultilevel"/>
    <w:tmpl w:val="2256A30A"/>
    <w:lvl w:ilvl="0" w:tplc="26E8075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3" w15:restartNumberingAfterBreak="0">
    <w:nsid w:val="18800B8B"/>
    <w:multiLevelType w:val="hybridMultilevel"/>
    <w:tmpl w:val="04BAA674"/>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15:restartNumberingAfterBreak="0">
    <w:nsid w:val="19BB59BA"/>
    <w:multiLevelType w:val="hybridMultilevel"/>
    <w:tmpl w:val="21529F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491CD5"/>
    <w:multiLevelType w:val="hybridMultilevel"/>
    <w:tmpl w:val="85EE9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BD4525"/>
    <w:multiLevelType w:val="hybridMultilevel"/>
    <w:tmpl w:val="B790A06A"/>
    <w:lvl w:ilvl="0" w:tplc="26E80750">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A6D2E96"/>
    <w:multiLevelType w:val="hybridMultilevel"/>
    <w:tmpl w:val="782A65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437115"/>
    <w:multiLevelType w:val="hybridMultilevel"/>
    <w:tmpl w:val="2926F2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49A87B1C"/>
    <w:multiLevelType w:val="hybridMultilevel"/>
    <w:tmpl w:val="CB7018D2"/>
    <w:lvl w:ilvl="0" w:tplc="26E80750">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313519C"/>
    <w:multiLevelType w:val="hybridMultilevel"/>
    <w:tmpl w:val="EBD4E7CE"/>
    <w:lvl w:ilvl="0" w:tplc="0406000F">
      <w:start w:val="1"/>
      <w:numFmt w:val="decimal"/>
      <w:lvlText w:val="%1."/>
      <w:lvlJc w:val="left"/>
      <w:pPr>
        <w:ind w:left="720" w:hanging="360"/>
      </w:p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3"/>
  </w:num>
  <w:num w:numId="4">
    <w:abstractNumId w:val="0"/>
  </w:num>
  <w:num w:numId="5">
    <w:abstractNumId w:val="9"/>
  </w:num>
  <w:num w:numId="6">
    <w:abstractNumId w:val="2"/>
  </w:num>
  <w:num w:numId="7">
    <w:abstractNumId w:val="6"/>
  </w:num>
  <w:num w:numId="8">
    <w:abstractNumId w:val="1"/>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7E"/>
    <w:rsid w:val="00014CBE"/>
    <w:rsid w:val="0001794D"/>
    <w:rsid w:val="00022184"/>
    <w:rsid w:val="00025323"/>
    <w:rsid w:val="0006080F"/>
    <w:rsid w:val="00072248"/>
    <w:rsid w:val="00072422"/>
    <w:rsid w:val="00073D17"/>
    <w:rsid w:val="0007575F"/>
    <w:rsid w:val="000846A2"/>
    <w:rsid w:val="00086879"/>
    <w:rsid w:val="000A06B7"/>
    <w:rsid w:val="000C4E24"/>
    <w:rsid w:val="000E21E6"/>
    <w:rsid w:val="000E6969"/>
    <w:rsid w:val="000E7B72"/>
    <w:rsid w:val="00110627"/>
    <w:rsid w:val="0012091B"/>
    <w:rsid w:val="00142A2A"/>
    <w:rsid w:val="00154118"/>
    <w:rsid w:val="0016133C"/>
    <w:rsid w:val="00170CDF"/>
    <w:rsid w:val="001873CC"/>
    <w:rsid w:val="00190E0F"/>
    <w:rsid w:val="00195B19"/>
    <w:rsid w:val="00196828"/>
    <w:rsid w:val="00197593"/>
    <w:rsid w:val="001A0A33"/>
    <w:rsid w:val="001A4C24"/>
    <w:rsid w:val="001B4011"/>
    <w:rsid w:val="001C6612"/>
    <w:rsid w:val="001D27BD"/>
    <w:rsid w:val="001D2A54"/>
    <w:rsid w:val="001E3664"/>
    <w:rsid w:val="001F0F94"/>
    <w:rsid w:val="001F32F9"/>
    <w:rsid w:val="001F6AEC"/>
    <w:rsid w:val="002006DB"/>
    <w:rsid w:val="0020083C"/>
    <w:rsid w:val="002211A3"/>
    <w:rsid w:val="00233E99"/>
    <w:rsid w:val="00236B49"/>
    <w:rsid w:val="002468C4"/>
    <w:rsid w:val="00252689"/>
    <w:rsid w:val="00257B76"/>
    <w:rsid w:val="00286D8D"/>
    <w:rsid w:val="002B3375"/>
    <w:rsid w:val="002C07AB"/>
    <w:rsid w:val="002D7BA4"/>
    <w:rsid w:val="002E0D25"/>
    <w:rsid w:val="002E304D"/>
    <w:rsid w:val="002F2473"/>
    <w:rsid w:val="002F25FB"/>
    <w:rsid w:val="002F3641"/>
    <w:rsid w:val="00315983"/>
    <w:rsid w:val="00343B43"/>
    <w:rsid w:val="00346993"/>
    <w:rsid w:val="003500A3"/>
    <w:rsid w:val="00355F1A"/>
    <w:rsid w:val="0036450F"/>
    <w:rsid w:val="00386541"/>
    <w:rsid w:val="00395094"/>
    <w:rsid w:val="003B0F95"/>
    <w:rsid w:val="003B431F"/>
    <w:rsid w:val="003C215B"/>
    <w:rsid w:val="003E127E"/>
    <w:rsid w:val="003E74CA"/>
    <w:rsid w:val="003F6B0A"/>
    <w:rsid w:val="004005D0"/>
    <w:rsid w:val="00407AD8"/>
    <w:rsid w:val="00416B6E"/>
    <w:rsid w:val="00452A21"/>
    <w:rsid w:val="0047125A"/>
    <w:rsid w:val="00477564"/>
    <w:rsid w:val="004874A4"/>
    <w:rsid w:val="00495943"/>
    <w:rsid w:val="004A5E99"/>
    <w:rsid w:val="004B28E5"/>
    <w:rsid w:val="004C4228"/>
    <w:rsid w:val="004E6856"/>
    <w:rsid w:val="004F6451"/>
    <w:rsid w:val="0050288D"/>
    <w:rsid w:val="00512FBF"/>
    <w:rsid w:val="00534E6B"/>
    <w:rsid w:val="00542EE5"/>
    <w:rsid w:val="00552573"/>
    <w:rsid w:val="00571E62"/>
    <w:rsid w:val="00573EDC"/>
    <w:rsid w:val="0057529F"/>
    <w:rsid w:val="00583927"/>
    <w:rsid w:val="00593B2C"/>
    <w:rsid w:val="005C43BA"/>
    <w:rsid w:val="005C71BE"/>
    <w:rsid w:val="005E7283"/>
    <w:rsid w:val="005F0A18"/>
    <w:rsid w:val="005F7059"/>
    <w:rsid w:val="00606EF6"/>
    <w:rsid w:val="006104CA"/>
    <w:rsid w:val="006147C6"/>
    <w:rsid w:val="00622DA2"/>
    <w:rsid w:val="006233A0"/>
    <w:rsid w:val="00626AFC"/>
    <w:rsid w:val="00627A95"/>
    <w:rsid w:val="00647A01"/>
    <w:rsid w:val="00666715"/>
    <w:rsid w:val="00682EDF"/>
    <w:rsid w:val="00685C0F"/>
    <w:rsid w:val="00690CFB"/>
    <w:rsid w:val="0069284C"/>
    <w:rsid w:val="006B0943"/>
    <w:rsid w:val="006C4D07"/>
    <w:rsid w:val="006D39EC"/>
    <w:rsid w:val="006E0F0E"/>
    <w:rsid w:val="006E3E26"/>
    <w:rsid w:val="006F438C"/>
    <w:rsid w:val="00703E7C"/>
    <w:rsid w:val="0072253B"/>
    <w:rsid w:val="00766886"/>
    <w:rsid w:val="00791D75"/>
    <w:rsid w:val="007B026B"/>
    <w:rsid w:val="007B1DCD"/>
    <w:rsid w:val="007D60B1"/>
    <w:rsid w:val="00816994"/>
    <w:rsid w:val="0082074A"/>
    <w:rsid w:val="0082281E"/>
    <w:rsid w:val="00823C4D"/>
    <w:rsid w:val="00834307"/>
    <w:rsid w:val="00857CCB"/>
    <w:rsid w:val="00861A0C"/>
    <w:rsid w:val="00863D7B"/>
    <w:rsid w:val="00865575"/>
    <w:rsid w:val="00870B8C"/>
    <w:rsid w:val="0087460B"/>
    <w:rsid w:val="00884589"/>
    <w:rsid w:val="008B1852"/>
    <w:rsid w:val="008B5BAC"/>
    <w:rsid w:val="008B6F9A"/>
    <w:rsid w:val="008C154A"/>
    <w:rsid w:val="008C294E"/>
    <w:rsid w:val="008C351C"/>
    <w:rsid w:val="008C3A0A"/>
    <w:rsid w:val="008C78A9"/>
    <w:rsid w:val="008D61DA"/>
    <w:rsid w:val="008E571F"/>
    <w:rsid w:val="00902E65"/>
    <w:rsid w:val="00924809"/>
    <w:rsid w:val="009317A8"/>
    <w:rsid w:val="0094105B"/>
    <w:rsid w:val="00962BB4"/>
    <w:rsid w:val="00971653"/>
    <w:rsid w:val="00972935"/>
    <w:rsid w:val="00982A69"/>
    <w:rsid w:val="009A3250"/>
    <w:rsid w:val="009A7127"/>
    <w:rsid w:val="009C0955"/>
    <w:rsid w:val="009D1042"/>
    <w:rsid w:val="009D5217"/>
    <w:rsid w:val="009E04FC"/>
    <w:rsid w:val="009E432F"/>
    <w:rsid w:val="009F4BAF"/>
    <w:rsid w:val="00A00C57"/>
    <w:rsid w:val="00A16F77"/>
    <w:rsid w:val="00A26D48"/>
    <w:rsid w:val="00A61B3F"/>
    <w:rsid w:val="00A64823"/>
    <w:rsid w:val="00A6668B"/>
    <w:rsid w:val="00A714D9"/>
    <w:rsid w:val="00AA3611"/>
    <w:rsid w:val="00AA617E"/>
    <w:rsid w:val="00AB3E6A"/>
    <w:rsid w:val="00AB58C6"/>
    <w:rsid w:val="00AC0431"/>
    <w:rsid w:val="00AC597E"/>
    <w:rsid w:val="00AD0EF6"/>
    <w:rsid w:val="00AD44F0"/>
    <w:rsid w:val="00AE5332"/>
    <w:rsid w:val="00AE7C9E"/>
    <w:rsid w:val="00B34A9B"/>
    <w:rsid w:val="00B44A11"/>
    <w:rsid w:val="00B47A95"/>
    <w:rsid w:val="00B531B2"/>
    <w:rsid w:val="00B774A3"/>
    <w:rsid w:val="00B94BA9"/>
    <w:rsid w:val="00BD1617"/>
    <w:rsid w:val="00BD170F"/>
    <w:rsid w:val="00BD29FA"/>
    <w:rsid w:val="00BD6F11"/>
    <w:rsid w:val="00BE1071"/>
    <w:rsid w:val="00BF28A5"/>
    <w:rsid w:val="00C02AA5"/>
    <w:rsid w:val="00C038C7"/>
    <w:rsid w:val="00C07971"/>
    <w:rsid w:val="00C1580B"/>
    <w:rsid w:val="00C17616"/>
    <w:rsid w:val="00C208D5"/>
    <w:rsid w:val="00C31808"/>
    <w:rsid w:val="00C4199D"/>
    <w:rsid w:val="00C41E16"/>
    <w:rsid w:val="00C45C2C"/>
    <w:rsid w:val="00C5242A"/>
    <w:rsid w:val="00C64323"/>
    <w:rsid w:val="00C8041A"/>
    <w:rsid w:val="00C83905"/>
    <w:rsid w:val="00C842B9"/>
    <w:rsid w:val="00C963AC"/>
    <w:rsid w:val="00CA1E07"/>
    <w:rsid w:val="00CB43A7"/>
    <w:rsid w:val="00CB4C39"/>
    <w:rsid w:val="00CC30D3"/>
    <w:rsid w:val="00CE5CA2"/>
    <w:rsid w:val="00CE79F7"/>
    <w:rsid w:val="00CF03FE"/>
    <w:rsid w:val="00D04109"/>
    <w:rsid w:val="00D061BD"/>
    <w:rsid w:val="00D11C5F"/>
    <w:rsid w:val="00D11E42"/>
    <w:rsid w:val="00D2317F"/>
    <w:rsid w:val="00D24B27"/>
    <w:rsid w:val="00D32C4F"/>
    <w:rsid w:val="00D37320"/>
    <w:rsid w:val="00D53F3E"/>
    <w:rsid w:val="00D57247"/>
    <w:rsid w:val="00D57E8A"/>
    <w:rsid w:val="00D60E41"/>
    <w:rsid w:val="00D679FE"/>
    <w:rsid w:val="00D80603"/>
    <w:rsid w:val="00DB1D82"/>
    <w:rsid w:val="00DB5AD3"/>
    <w:rsid w:val="00DC7B5E"/>
    <w:rsid w:val="00DF149F"/>
    <w:rsid w:val="00E11653"/>
    <w:rsid w:val="00E25801"/>
    <w:rsid w:val="00E30589"/>
    <w:rsid w:val="00E41AC2"/>
    <w:rsid w:val="00E52989"/>
    <w:rsid w:val="00E5694C"/>
    <w:rsid w:val="00E83395"/>
    <w:rsid w:val="00EA2B4D"/>
    <w:rsid w:val="00EB39C2"/>
    <w:rsid w:val="00EC3889"/>
    <w:rsid w:val="00ED31CB"/>
    <w:rsid w:val="00ED5C72"/>
    <w:rsid w:val="00EE6D29"/>
    <w:rsid w:val="00EF38F6"/>
    <w:rsid w:val="00EF70A4"/>
    <w:rsid w:val="00F10C4E"/>
    <w:rsid w:val="00F26353"/>
    <w:rsid w:val="00F361FB"/>
    <w:rsid w:val="00F4747B"/>
    <w:rsid w:val="00F55239"/>
    <w:rsid w:val="00F668A4"/>
    <w:rsid w:val="00F724B5"/>
    <w:rsid w:val="00F73A29"/>
    <w:rsid w:val="00F75586"/>
    <w:rsid w:val="00FB3CA5"/>
    <w:rsid w:val="00FC631C"/>
    <w:rsid w:val="00FD47AD"/>
    <w:rsid w:val="00FD49D1"/>
    <w:rsid w:val="00FD5025"/>
    <w:rsid w:val="00FE6530"/>
    <w:rsid w:val="00FF34DE"/>
    <w:rsid w:val="00FF6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F188D6-539A-49B3-B659-F57015A9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F0E"/>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AA617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AA617E"/>
    <w:rPr>
      <w:rFonts w:ascii="Tahoma" w:hAnsi="Tahoma" w:cs="Tahoma"/>
      <w:sz w:val="16"/>
      <w:szCs w:val="16"/>
    </w:rPr>
  </w:style>
  <w:style w:type="paragraph" w:styleId="Titel">
    <w:name w:val="Title"/>
    <w:basedOn w:val="Normal"/>
    <w:next w:val="Normal"/>
    <w:link w:val="TitelTegn"/>
    <w:uiPriority w:val="99"/>
    <w:qFormat/>
    <w:rsid w:val="00AA61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Tegn">
    <w:name w:val="Titel Tegn"/>
    <w:basedOn w:val="Standardskrifttypeiafsnit"/>
    <w:link w:val="Titel"/>
    <w:uiPriority w:val="99"/>
    <w:locked/>
    <w:rsid w:val="00AA617E"/>
    <w:rPr>
      <w:rFonts w:ascii="Cambria" w:hAnsi="Cambria" w:cs="Times New Roman"/>
      <w:color w:val="17365D"/>
      <w:spacing w:val="5"/>
      <w:kern w:val="28"/>
      <w:sz w:val="52"/>
      <w:szCs w:val="52"/>
    </w:rPr>
  </w:style>
  <w:style w:type="paragraph" w:styleId="Listeafsnit">
    <w:name w:val="List Paragraph"/>
    <w:basedOn w:val="Normal"/>
    <w:uiPriority w:val="34"/>
    <w:qFormat/>
    <w:rsid w:val="00962BB4"/>
    <w:pPr>
      <w:ind w:left="720"/>
      <w:contextualSpacing/>
    </w:pPr>
  </w:style>
  <w:style w:type="table" w:styleId="Tabel-Gitter">
    <w:name w:val="Table Grid"/>
    <w:basedOn w:val="Tabel-Normal"/>
    <w:uiPriority w:val="99"/>
    <w:rsid w:val="001F0F9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1F0F94"/>
    <w:rPr>
      <w:rFonts w:cs="Times New Roman"/>
      <w:color w:val="0000FF"/>
      <w:u w:val="single"/>
    </w:rPr>
  </w:style>
  <w:style w:type="paragraph" w:styleId="Sidehoved">
    <w:name w:val="header"/>
    <w:basedOn w:val="Normal"/>
    <w:link w:val="SidehovedTegn"/>
    <w:uiPriority w:val="99"/>
    <w:semiHidden/>
    <w:unhideWhenUsed/>
    <w:rsid w:val="00C02A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02AA5"/>
    <w:rPr>
      <w:lang w:eastAsia="en-US"/>
    </w:rPr>
  </w:style>
  <w:style w:type="paragraph" w:styleId="Sidefod">
    <w:name w:val="footer"/>
    <w:basedOn w:val="Normal"/>
    <w:link w:val="SidefodTegn"/>
    <w:uiPriority w:val="99"/>
    <w:unhideWhenUsed/>
    <w:rsid w:val="00C02A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02AA5"/>
    <w:rPr>
      <w:lang w:eastAsia="en-US"/>
    </w:rPr>
  </w:style>
  <w:style w:type="character" w:styleId="Pladsholdertekst">
    <w:name w:val="Placeholder Text"/>
    <w:basedOn w:val="Standardskrifttypeiafsnit"/>
    <w:uiPriority w:val="99"/>
    <w:semiHidden/>
    <w:rsid w:val="002468C4"/>
    <w:rPr>
      <w:color w:val="808080"/>
    </w:rPr>
  </w:style>
  <w:style w:type="paragraph" w:styleId="Almindeligtekst">
    <w:name w:val="Plain Text"/>
    <w:basedOn w:val="Normal"/>
    <w:link w:val="AlmindeligtekstTegn"/>
    <w:uiPriority w:val="99"/>
    <w:semiHidden/>
    <w:unhideWhenUsed/>
    <w:rsid w:val="002B3375"/>
    <w:pPr>
      <w:spacing w:after="0" w:line="240" w:lineRule="auto"/>
    </w:pPr>
    <w:rPr>
      <w:rFonts w:ascii="Consolas" w:eastAsiaTheme="minorHAnsi" w:hAnsi="Consolas" w:cstheme="minorBidi"/>
      <w:sz w:val="21"/>
      <w:szCs w:val="21"/>
    </w:rPr>
  </w:style>
  <w:style w:type="character" w:customStyle="1" w:styleId="AlmindeligtekstTegn">
    <w:name w:val="Almindelig tekst Tegn"/>
    <w:basedOn w:val="Standardskrifttypeiafsnit"/>
    <w:link w:val="Almindeligtekst"/>
    <w:uiPriority w:val="99"/>
    <w:semiHidden/>
    <w:rsid w:val="002B3375"/>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0449">
      <w:bodyDiv w:val="1"/>
      <w:marLeft w:val="0"/>
      <w:marRight w:val="0"/>
      <w:marTop w:val="0"/>
      <w:marBottom w:val="0"/>
      <w:divBdr>
        <w:top w:val="none" w:sz="0" w:space="0" w:color="auto"/>
        <w:left w:val="none" w:sz="0" w:space="0" w:color="auto"/>
        <w:bottom w:val="none" w:sz="0" w:space="0" w:color="auto"/>
        <w:right w:val="none" w:sz="0" w:space="0" w:color="auto"/>
      </w:divBdr>
    </w:div>
    <w:div w:id="395009458">
      <w:bodyDiv w:val="1"/>
      <w:marLeft w:val="0"/>
      <w:marRight w:val="0"/>
      <w:marTop w:val="0"/>
      <w:marBottom w:val="0"/>
      <w:divBdr>
        <w:top w:val="none" w:sz="0" w:space="0" w:color="auto"/>
        <w:left w:val="none" w:sz="0" w:space="0" w:color="auto"/>
        <w:bottom w:val="none" w:sz="0" w:space="0" w:color="auto"/>
        <w:right w:val="none" w:sz="0" w:space="0" w:color="auto"/>
      </w:divBdr>
    </w:div>
    <w:div w:id="523246485">
      <w:bodyDiv w:val="1"/>
      <w:marLeft w:val="0"/>
      <w:marRight w:val="0"/>
      <w:marTop w:val="0"/>
      <w:marBottom w:val="0"/>
      <w:divBdr>
        <w:top w:val="none" w:sz="0" w:space="0" w:color="auto"/>
        <w:left w:val="none" w:sz="0" w:space="0" w:color="auto"/>
        <w:bottom w:val="none" w:sz="0" w:space="0" w:color="auto"/>
        <w:right w:val="none" w:sz="0" w:space="0" w:color="auto"/>
      </w:divBdr>
    </w:div>
    <w:div w:id="781874153">
      <w:bodyDiv w:val="1"/>
      <w:marLeft w:val="0"/>
      <w:marRight w:val="0"/>
      <w:marTop w:val="0"/>
      <w:marBottom w:val="0"/>
      <w:divBdr>
        <w:top w:val="none" w:sz="0" w:space="0" w:color="auto"/>
        <w:left w:val="none" w:sz="0" w:space="0" w:color="auto"/>
        <w:bottom w:val="none" w:sz="0" w:space="0" w:color="auto"/>
        <w:right w:val="none" w:sz="0" w:space="0" w:color="auto"/>
      </w:divBdr>
    </w:div>
    <w:div w:id="893005691">
      <w:bodyDiv w:val="1"/>
      <w:marLeft w:val="0"/>
      <w:marRight w:val="0"/>
      <w:marTop w:val="0"/>
      <w:marBottom w:val="0"/>
      <w:divBdr>
        <w:top w:val="none" w:sz="0" w:space="0" w:color="auto"/>
        <w:left w:val="none" w:sz="0" w:space="0" w:color="auto"/>
        <w:bottom w:val="none" w:sz="0" w:space="0" w:color="auto"/>
        <w:right w:val="none" w:sz="0" w:space="0" w:color="auto"/>
      </w:divBdr>
    </w:div>
    <w:div w:id="1180466810">
      <w:bodyDiv w:val="1"/>
      <w:marLeft w:val="0"/>
      <w:marRight w:val="0"/>
      <w:marTop w:val="0"/>
      <w:marBottom w:val="0"/>
      <w:divBdr>
        <w:top w:val="none" w:sz="0" w:space="0" w:color="auto"/>
        <w:left w:val="none" w:sz="0" w:space="0" w:color="auto"/>
        <w:bottom w:val="none" w:sz="0" w:space="0" w:color="auto"/>
        <w:right w:val="none" w:sz="0" w:space="0" w:color="auto"/>
      </w:divBdr>
    </w:div>
    <w:div w:id="1311061580">
      <w:bodyDiv w:val="1"/>
      <w:marLeft w:val="0"/>
      <w:marRight w:val="0"/>
      <w:marTop w:val="0"/>
      <w:marBottom w:val="0"/>
      <w:divBdr>
        <w:top w:val="none" w:sz="0" w:space="0" w:color="auto"/>
        <w:left w:val="none" w:sz="0" w:space="0" w:color="auto"/>
        <w:bottom w:val="none" w:sz="0" w:space="0" w:color="auto"/>
        <w:right w:val="none" w:sz="0" w:space="0" w:color="auto"/>
      </w:divBdr>
    </w:div>
    <w:div w:id="1445924074">
      <w:bodyDiv w:val="1"/>
      <w:marLeft w:val="0"/>
      <w:marRight w:val="0"/>
      <w:marTop w:val="0"/>
      <w:marBottom w:val="0"/>
      <w:divBdr>
        <w:top w:val="none" w:sz="0" w:space="0" w:color="auto"/>
        <w:left w:val="none" w:sz="0" w:space="0" w:color="auto"/>
        <w:bottom w:val="none" w:sz="0" w:space="0" w:color="auto"/>
        <w:right w:val="none" w:sz="0" w:space="0" w:color="auto"/>
      </w:divBdr>
    </w:div>
    <w:div w:id="1534150268">
      <w:bodyDiv w:val="1"/>
      <w:marLeft w:val="0"/>
      <w:marRight w:val="0"/>
      <w:marTop w:val="0"/>
      <w:marBottom w:val="0"/>
      <w:divBdr>
        <w:top w:val="none" w:sz="0" w:space="0" w:color="auto"/>
        <w:left w:val="none" w:sz="0" w:space="0" w:color="auto"/>
        <w:bottom w:val="none" w:sz="0" w:space="0" w:color="auto"/>
        <w:right w:val="none" w:sz="0" w:space="0" w:color="auto"/>
      </w:divBdr>
    </w:div>
    <w:div w:id="18438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6938-4E45-486E-A88E-8262B000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 Reinhardt</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Holm</dc:creator>
  <cp:lastModifiedBy>Martin Gunnar Thenning</cp:lastModifiedBy>
  <cp:revision>2</cp:revision>
  <cp:lastPrinted>2017-05-10T17:13:00Z</cp:lastPrinted>
  <dcterms:created xsi:type="dcterms:W3CDTF">2017-12-11T13:53:00Z</dcterms:created>
  <dcterms:modified xsi:type="dcterms:W3CDTF">2017-12-11T13:53:00Z</dcterms:modified>
</cp:coreProperties>
</file>